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8A2F" w14:textId="77777777" w:rsidR="004C6960" w:rsidRDefault="009545BD">
      <w:pPr>
        <w:pBdr>
          <w:bottom w:val="none" w:sz="0" w:space="8" w:color="auto"/>
        </w:pBdr>
        <w:spacing w:line="310" w:lineRule="auto"/>
        <w:rPr>
          <w:rFonts w:ascii="Verdana" w:eastAsia="Verdana" w:hAnsi="Verdana" w:cs="Verdana"/>
          <w:color w:val="4472C4"/>
          <w:sz w:val="40"/>
          <w:szCs w:val="40"/>
          <w:highlight w:val="white"/>
        </w:rPr>
      </w:pPr>
      <w:r>
        <w:rPr>
          <w:rFonts w:ascii="Verdana" w:eastAsia="Verdana" w:hAnsi="Verdana" w:cs="Verdana"/>
          <w:color w:val="4472C4"/>
          <w:sz w:val="40"/>
          <w:szCs w:val="40"/>
          <w:highlight w:val="white"/>
        </w:rPr>
        <w:t>March ‘Consider This’ Content Toolkit</w:t>
      </w:r>
    </w:p>
    <w:p w14:paraId="5B078A30" w14:textId="77777777" w:rsidR="004C6960" w:rsidRDefault="009545BD">
      <w:pPr>
        <w:pBdr>
          <w:bottom w:val="none" w:sz="0" w:space="8" w:color="auto"/>
        </w:pBdr>
        <w:spacing w:line="310" w:lineRule="auto"/>
        <w:jc w:val="both"/>
        <w:rPr>
          <w:rFonts w:ascii="Calibri" w:eastAsia="Calibri" w:hAnsi="Calibri" w:cs="Calibri"/>
          <w:highlight w:val="white"/>
        </w:rPr>
      </w:pPr>
      <w:r>
        <w:rPr>
          <w:rFonts w:ascii="Calibri" w:eastAsia="Calibri" w:hAnsi="Calibri" w:cs="Calibri"/>
          <w:highlight w:val="white"/>
        </w:rPr>
        <w:t>You help your members afford life – we’ll help you do that. To aid with your public relations, media relations and marketing workload, we’ll provide you with personal finance content each month to use in your credit union’s communication channels.</w:t>
      </w:r>
    </w:p>
    <w:p w14:paraId="5B078A31" w14:textId="77777777" w:rsidR="004C6960" w:rsidRDefault="009545BD">
      <w:pPr>
        <w:pBdr>
          <w:bottom w:val="single" w:sz="8" w:space="8" w:color="808080"/>
        </w:pBdr>
        <w:spacing w:line="310" w:lineRule="auto"/>
        <w:rPr>
          <w:rFonts w:ascii="Verdana" w:eastAsia="Verdana" w:hAnsi="Verdana" w:cs="Verdana"/>
          <w:color w:val="4472C4"/>
          <w:sz w:val="32"/>
          <w:szCs w:val="32"/>
          <w:highlight w:val="white"/>
        </w:rPr>
      </w:pPr>
      <w:r>
        <w:rPr>
          <w:rFonts w:ascii="Verdana" w:eastAsia="Verdana" w:hAnsi="Verdana" w:cs="Verdana"/>
          <w:color w:val="4472C4"/>
          <w:sz w:val="32"/>
          <w:szCs w:val="32"/>
          <w:highlight w:val="white"/>
        </w:rPr>
        <w:t>Here’s t</w:t>
      </w:r>
      <w:r>
        <w:rPr>
          <w:rFonts w:ascii="Verdana" w:eastAsia="Verdana" w:hAnsi="Verdana" w:cs="Verdana"/>
          <w:color w:val="4472C4"/>
          <w:sz w:val="32"/>
          <w:szCs w:val="32"/>
          <w:highlight w:val="white"/>
        </w:rPr>
        <w:t>he story…</w:t>
      </w:r>
    </w:p>
    <w:p w14:paraId="5B078A32" w14:textId="77777777" w:rsidR="004C6960" w:rsidRDefault="009545BD">
      <w:pPr>
        <w:pBdr>
          <w:top w:val="none" w:sz="0" w:space="3" w:color="auto"/>
          <w:bottom w:val="none" w:sz="0" w:space="8" w:color="auto"/>
        </w:pBdr>
        <w:spacing w:line="310" w:lineRule="auto"/>
        <w:rPr>
          <w:rFonts w:ascii="Calibri" w:eastAsia="Calibri" w:hAnsi="Calibri" w:cs="Calibri"/>
          <w:i/>
          <w:color w:val="7F7F7F"/>
          <w:highlight w:val="white"/>
        </w:rPr>
      </w:pPr>
      <w:r>
        <w:rPr>
          <w:rFonts w:ascii="Calibri" w:eastAsia="Calibri" w:hAnsi="Calibri" w:cs="Calibri"/>
          <w:i/>
          <w:color w:val="7F7F7F"/>
          <w:highlight w:val="white"/>
        </w:rPr>
        <w:t>Our Consider This release contains useful information and tips to share with your members in your longer-format communication tools, including newsletters, blogs and/or website articles. Use this story however you’d like!</w:t>
      </w:r>
    </w:p>
    <w:p w14:paraId="5B078A33" w14:textId="77777777" w:rsidR="004C6960" w:rsidRDefault="009545BD">
      <w:pPr>
        <w:spacing w:line="288" w:lineRule="auto"/>
        <w:rPr>
          <w:rFonts w:ascii="Calibri" w:eastAsia="Calibri" w:hAnsi="Calibri" w:cs="Calibri"/>
          <w:color w:val="101010"/>
          <w:highlight w:val="white"/>
        </w:rPr>
      </w:pPr>
      <w:r>
        <w:rPr>
          <w:rFonts w:ascii="Calibri" w:eastAsia="Calibri" w:hAnsi="Calibri" w:cs="Calibri"/>
          <w:b/>
          <w:color w:val="101010"/>
          <w:highlight w:val="white"/>
        </w:rPr>
        <w:t>Spring cleaning is for f</w:t>
      </w:r>
      <w:r>
        <w:rPr>
          <w:rFonts w:ascii="Calibri" w:eastAsia="Calibri" w:hAnsi="Calibri" w:cs="Calibri"/>
          <w:b/>
          <w:color w:val="101010"/>
          <w:highlight w:val="white"/>
        </w:rPr>
        <w:t>inances, too...</w:t>
      </w:r>
    </w:p>
    <w:p w14:paraId="5B078A34" w14:textId="77777777" w:rsidR="004C6960" w:rsidRDefault="004C6960">
      <w:pPr>
        <w:spacing w:line="288" w:lineRule="auto"/>
        <w:rPr>
          <w:rFonts w:ascii="Calibri" w:eastAsia="Calibri" w:hAnsi="Calibri" w:cs="Calibri"/>
          <w:color w:val="101010"/>
          <w:highlight w:val="white"/>
        </w:rPr>
      </w:pPr>
    </w:p>
    <w:p w14:paraId="5B078A35" w14:textId="77777777" w:rsidR="004C6960" w:rsidRDefault="009545BD">
      <w:pPr>
        <w:spacing w:line="288" w:lineRule="auto"/>
        <w:rPr>
          <w:rFonts w:ascii="Calibri" w:eastAsia="Calibri" w:hAnsi="Calibri" w:cs="Calibri"/>
          <w:color w:val="101010"/>
          <w:highlight w:val="white"/>
        </w:rPr>
      </w:pPr>
      <w:r>
        <w:rPr>
          <w:rFonts w:ascii="Calibri" w:eastAsia="Calibri" w:hAnsi="Calibri" w:cs="Calibri"/>
          <w:color w:val="101010"/>
          <w:highlight w:val="white"/>
        </w:rPr>
        <w:t>Spring cleaning is upon us! There’s nothing quite like airing out your home from a long winter, scrubbing it down to a sparkly shine, and decluttering the mess that’s piled up. Deep cleans are meant for more than just your house, though. Y</w:t>
      </w:r>
      <w:r>
        <w:rPr>
          <w:rFonts w:ascii="Calibri" w:eastAsia="Calibri" w:hAnsi="Calibri" w:cs="Calibri"/>
          <w:color w:val="101010"/>
          <w:highlight w:val="white"/>
        </w:rPr>
        <w:t>our finances most likely need some spring cleaning, too.</w:t>
      </w:r>
    </w:p>
    <w:p w14:paraId="5B078A36" w14:textId="77777777" w:rsidR="004C6960" w:rsidRDefault="004C6960">
      <w:pPr>
        <w:spacing w:line="288" w:lineRule="auto"/>
        <w:rPr>
          <w:rFonts w:ascii="Calibri" w:eastAsia="Calibri" w:hAnsi="Calibri" w:cs="Calibri"/>
          <w:color w:val="101010"/>
          <w:highlight w:val="white"/>
        </w:rPr>
      </w:pPr>
    </w:p>
    <w:p w14:paraId="5B078A37" w14:textId="77777777" w:rsidR="004C6960" w:rsidRDefault="009545BD">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As you’re cleaning and getting rid of old items around the house, don’t forget to take a dustpan to your financials, as well. </w:t>
      </w:r>
    </w:p>
    <w:p w14:paraId="5B078A38" w14:textId="77777777" w:rsidR="004C6960" w:rsidRDefault="004C6960">
      <w:pPr>
        <w:spacing w:line="288" w:lineRule="auto"/>
        <w:rPr>
          <w:rFonts w:ascii="Calibri" w:eastAsia="Calibri" w:hAnsi="Calibri" w:cs="Calibri"/>
          <w:color w:val="101010"/>
          <w:highlight w:val="white"/>
        </w:rPr>
      </w:pPr>
    </w:p>
    <w:p w14:paraId="5B078A39" w14:textId="77777777" w:rsidR="004C6960" w:rsidRDefault="009545BD">
      <w:pPr>
        <w:spacing w:line="288" w:lineRule="auto"/>
        <w:rPr>
          <w:rFonts w:ascii="Calibri" w:eastAsia="Calibri" w:hAnsi="Calibri" w:cs="Calibri"/>
          <w:color w:val="101010"/>
          <w:highlight w:val="white"/>
        </w:rPr>
      </w:pPr>
      <w:r>
        <w:rPr>
          <w:rFonts w:ascii="Calibri" w:eastAsia="Calibri" w:hAnsi="Calibri" w:cs="Calibri"/>
          <w:color w:val="101010"/>
          <w:highlight w:val="white"/>
        </w:rPr>
        <w:t xml:space="preserve">According to </w:t>
      </w:r>
      <w:hyperlink r:id="rId4">
        <w:r>
          <w:rPr>
            <w:rFonts w:ascii="Calibri" w:eastAsia="Calibri" w:hAnsi="Calibri" w:cs="Calibri"/>
            <w:color w:val="1155CC"/>
            <w:highlight w:val="white"/>
            <w:u w:val="single"/>
          </w:rPr>
          <w:t>Nerd Wallet</w:t>
        </w:r>
      </w:hyperlink>
      <w:r>
        <w:rPr>
          <w:rFonts w:ascii="Calibri" w:eastAsia="Calibri" w:hAnsi="Calibri" w:cs="Calibri"/>
          <w:color w:val="101010"/>
          <w:highlight w:val="white"/>
        </w:rPr>
        <w:t>, spring is a good time to “conduct a thorough review of your finances and address any neglected areas.” The first and easiest way to conquer that task is by updating your budget, which changes in different areas each year. It’s good to reassess spending h</w:t>
      </w:r>
      <w:r>
        <w:rPr>
          <w:rFonts w:ascii="Calibri" w:eastAsia="Calibri" w:hAnsi="Calibri" w:cs="Calibri"/>
          <w:color w:val="101010"/>
          <w:highlight w:val="white"/>
        </w:rPr>
        <w:t>abits at least once a year.</w:t>
      </w:r>
    </w:p>
    <w:p w14:paraId="5B078A3A" w14:textId="77777777" w:rsidR="004C6960" w:rsidRDefault="004C6960">
      <w:pPr>
        <w:spacing w:line="288" w:lineRule="auto"/>
        <w:rPr>
          <w:rFonts w:ascii="Calibri" w:eastAsia="Calibri" w:hAnsi="Calibri" w:cs="Calibri"/>
          <w:color w:val="101010"/>
          <w:highlight w:val="white"/>
        </w:rPr>
      </w:pPr>
    </w:p>
    <w:p w14:paraId="5B078A3B" w14:textId="77777777" w:rsidR="004C6960" w:rsidRDefault="009545BD">
      <w:pPr>
        <w:spacing w:line="288" w:lineRule="auto"/>
        <w:rPr>
          <w:rFonts w:ascii="Calibri" w:eastAsia="Calibri" w:hAnsi="Calibri" w:cs="Calibri"/>
          <w:color w:val="101010"/>
          <w:highlight w:val="white"/>
        </w:rPr>
      </w:pPr>
      <w:r>
        <w:rPr>
          <w:rFonts w:ascii="Calibri" w:eastAsia="Calibri" w:hAnsi="Calibri" w:cs="Calibri"/>
          <w:color w:val="101010"/>
          <w:highlight w:val="white"/>
        </w:rPr>
        <w:t>Financial goals can change over time, particularly during pandemic years, so reevaluating them each spring is important. Everything from annual vacations to new jobs should be included in your list of financial goals.</w:t>
      </w:r>
    </w:p>
    <w:p w14:paraId="5B078A3C" w14:textId="77777777" w:rsidR="004C6960" w:rsidRDefault="004C6960">
      <w:pPr>
        <w:spacing w:line="288" w:lineRule="auto"/>
        <w:rPr>
          <w:rFonts w:ascii="Calibri" w:eastAsia="Calibri" w:hAnsi="Calibri" w:cs="Calibri"/>
          <w:color w:val="101010"/>
          <w:highlight w:val="white"/>
        </w:rPr>
      </w:pPr>
    </w:p>
    <w:p w14:paraId="5B078A3D" w14:textId="77777777" w:rsidR="004C6960" w:rsidRDefault="009545BD">
      <w:pPr>
        <w:spacing w:line="288" w:lineRule="auto"/>
        <w:rPr>
          <w:rFonts w:ascii="Calibri" w:eastAsia="Calibri" w:hAnsi="Calibri" w:cs="Calibri"/>
          <w:color w:val="101010"/>
          <w:highlight w:val="white"/>
        </w:rPr>
      </w:pPr>
      <w:r>
        <w:rPr>
          <w:rFonts w:ascii="Calibri" w:eastAsia="Calibri" w:hAnsi="Calibri" w:cs="Calibri"/>
          <w:color w:val="101010"/>
          <w:highlight w:val="white"/>
        </w:rPr>
        <w:t>Other wa</w:t>
      </w:r>
      <w:r>
        <w:rPr>
          <w:rFonts w:ascii="Calibri" w:eastAsia="Calibri" w:hAnsi="Calibri" w:cs="Calibri"/>
          <w:color w:val="101010"/>
          <w:highlight w:val="white"/>
        </w:rPr>
        <w:t xml:space="preserve">ys to clean up your finances this spring include reviewing your insurance coverage, </w:t>
      </w:r>
      <w:proofErr w:type="gramStart"/>
      <w:r>
        <w:rPr>
          <w:rFonts w:ascii="Calibri" w:eastAsia="Calibri" w:hAnsi="Calibri" w:cs="Calibri"/>
          <w:color w:val="101010"/>
          <w:highlight w:val="white"/>
        </w:rPr>
        <w:t>streaming</w:t>
      </w:r>
      <w:proofErr w:type="gramEnd"/>
      <w:r>
        <w:rPr>
          <w:rFonts w:ascii="Calibri" w:eastAsia="Calibri" w:hAnsi="Calibri" w:cs="Calibri"/>
          <w:color w:val="101010"/>
          <w:highlight w:val="white"/>
        </w:rPr>
        <w:t xml:space="preserve"> and cutting unnecessary subscriptions, updating credit cards based on your spending habits in order to maximize rewards and incentives, and make sure your mobile </w:t>
      </w:r>
      <w:r>
        <w:rPr>
          <w:rFonts w:ascii="Calibri" w:eastAsia="Calibri" w:hAnsi="Calibri" w:cs="Calibri"/>
          <w:color w:val="101010"/>
          <w:highlight w:val="white"/>
        </w:rPr>
        <w:t>app balances (PayPal, Venmo, Cash App) have zero balances in order to collect interest on cash that is otherwise just sitting there.</w:t>
      </w:r>
    </w:p>
    <w:p w14:paraId="5B078A3E" w14:textId="77777777" w:rsidR="004C6960" w:rsidRDefault="004C6960">
      <w:pPr>
        <w:spacing w:line="288" w:lineRule="auto"/>
        <w:rPr>
          <w:rFonts w:ascii="Calibri" w:eastAsia="Calibri" w:hAnsi="Calibri" w:cs="Calibri"/>
          <w:color w:val="101010"/>
          <w:highlight w:val="white"/>
        </w:rPr>
      </w:pPr>
    </w:p>
    <w:p w14:paraId="5B078A3F" w14:textId="77777777" w:rsidR="004C6960" w:rsidRDefault="009545BD">
      <w:pPr>
        <w:spacing w:line="288" w:lineRule="auto"/>
        <w:rPr>
          <w:rFonts w:ascii="Calibri" w:eastAsia="Calibri" w:hAnsi="Calibri" w:cs="Calibri"/>
          <w:color w:val="101010"/>
          <w:highlight w:val="white"/>
        </w:rPr>
      </w:pPr>
      <w:r>
        <w:rPr>
          <w:rFonts w:ascii="Calibri" w:eastAsia="Calibri" w:hAnsi="Calibri" w:cs="Calibri"/>
          <w:color w:val="101010"/>
          <w:highlight w:val="white"/>
        </w:rPr>
        <w:t>No matter how or when you comb through your finances, it’s important to do it at least once a year. But why not tie it int</w:t>
      </w:r>
      <w:r>
        <w:rPr>
          <w:rFonts w:ascii="Calibri" w:eastAsia="Calibri" w:hAnsi="Calibri" w:cs="Calibri"/>
          <w:color w:val="101010"/>
          <w:highlight w:val="white"/>
        </w:rPr>
        <w:t xml:space="preserve">o annual spring cleaning and knock everything out at once? </w:t>
      </w:r>
    </w:p>
    <w:p w14:paraId="5B078A40" w14:textId="77777777" w:rsidR="004C6960" w:rsidRDefault="004C6960">
      <w:pPr>
        <w:spacing w:line="288" w:lineRule="auto"/>
        <w:rPr>
          <w:rFonts w:ascii="Calibri" w:eastAsia="Calibri" w:hAnsi="Calibri" w:cs="Calibri"/>
          <w:highlight w:val="white"/>
        </w:rPr>
      </w:pPr>
    </w:p>
    <w:p w14:paraId="5B078A41" w14:textId="77777777" w:rsidR="004C6960" w:rsidRDefault="009545BD">
      <w:pPr>
        <w:pBdr>
          <w:bottom w:val="none" w:sz="0" w:space="8" w:color="auto"/>
        </w:pBdr>
        <w:spacing w:line="310" w:lineRule="auto"/>
        <w:rPr>
          <w:rFonts w:ascii="Calibri" w:eastAsia="Calibri" w:hAnsi="Calibri" w:cs="Calibri"/>
          <w:b/>
          <w:sz w:val="28"/>
          <w:szCs w:val="28"/>
          <w:highlight w:val="white"/>
        </w:rPr>
      </w:pPr>
      <w:r>
        <w:rPr>
          <w:rFonts w:ascii="Calibri" w:eastAsia="Calibri" w:hAnsi="Calibri" w:cs="Calibri"/>
          <w:b/>
          <w:sz w:val="28"/>
          <w:szCs w:val="28"/>
          <w:highlight w:val="white"/>
        </w:rPr>
        <w:t>How to spring clean your finances</w:t>
      </w:r>
    </w:p>
    <w:p w14:paraId="5B078A42" w14:textId="77777777" w:rsidR="004C6960" w:rsidRDefault="009545BD">
      <w:pPr>
        <w:pBdr>
          <w:bottom w:val="none" w:sz="0" w:space="8" w:color="auto"/>
        </w:pBdr>
        <w:spacing w:line="310" w:lineRule="auto"/>
        <w:rPr>
          <w:rFonts w:ascii="Calibri" w:eastAsia="Calibri" w:hAnsi="Calibri" w:cs="Calibri"/>
          <w:highlight w:val="white"/>
        </w:rPr>
      </w:pPr>
      <w:r>
        <w:rPr>
          <w:rFonts w:ascii="Calibri" w:eastAsia="Calibri" w:hAnsi="Calibri" w:cs="Calibri"/>
          <w:highlight w:val="white"/>
        </w:rPr>
        <w:lastRenderedPageBreak/>
        <w:t xml:space="preserve">It’s </w:t>
      </w:r>
      <w:proofErr w:type="gramStart"/>
      <w:r>
        <w:rPr>
          <w:rFonts w:ascii="Calibri" w:eastAsia="Calibri" w:hAnsi="Calibri" w:cs="Calibri"/>
          <w:highlight w:val="white"/>
        </w:rPr>
        <w:t>spring cleaning</w:t>
      </w:r>
      <w:proofErr w:type="gramEnd"/>
      <w:r>
        <w:rPr>
          <w:rFonts w:ascii="Calibri" w:eastAsia="Calibri" w:hAnsi="Calibri" w:cs="Calibri"/>
          <w:highlight w:val="white"/>
        </w:rPr>
        <w:t xml:space="preserve"> time, but don’t only focus on your house; your finances need a good spring cleaning, too! Learn the best tips for a thorough financial scrub</w:t>
      </w:r>
      <w:r>
        <w:rPr>
          <w:rFonts w:ascii="Calibri" w:eastAsia="Calibri" w:hAnsi="Calibri" w:cs="Calibri"/>
          <w:highlight w:val="white"/>
        </w:rPr>
        <w:t xml:space="preserve">bing from </w:t>
      </w:r>
      <w:hyperlink r:id="rId5">
        <w:r>
          <w:rPr>
            <w:rFonts w:ascii="Calibri" w:eastAsia="Calibri" w:hAnsi="Calibri" w:cs="Calibri"/>
            <w:color w:val="1155CC"/>
            <w:highlight w:val="white"/>
            <w:u w:val="single"/>
          </w:rPr>
          <w:t>Money Crashers</w:t>
        </w:r>
      </w:hyperlink>
      <w:r>
        <w:rPr>
          <w:rFonts w:ascii="Calibri" w:eastAsia="Calibri" w:hAnsi="Calibri" w:cs="Calibri"/>
          <w:highlight w:val="white"/>
        </w:rPr>
        <w:t>.</w:t>
      </w:r>
    </w:p>
    <w:p w14:paraId="5B078A43" w14:textId="77777777" w:rsidR="004C6960" w:rsidRDefault="009545BD">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Get rid of old stuff – </w:t>
      </w:r>
      <w:r>
        <w:rPr>
          <w:rFonts w:ascii="Calibri" w:eastAsia="Calibri" w:hAnsi="Calibri" w:cs="Calibri"/>
          <w:color w:val="26282A"/>
          <w:highlight w:val="white"/>
        </w:rPr>
        <w:t xml:space="preserve">This one is </w:t>
      </w:r>
      <w:proofErr w:type="gramStart"/>
      <w:r>
        <w:rPr>
          <w:rFonts w:ascii="Calibri" w:eastAsia="Calibri" w:hAnsi="Calibri" w:cs="Calibri"/>
          <w:color w:val="26282A"/>
          <w:highlight w:val="white"/>
        </w:rPr>
        <w:t>pretty self-explanatory</w:t>
      </w:r>
      <w:proofErr w:type="gramEnd"/>
      <w:r>
        <w:rPr>
          <w:rFonts w:ascii="Calibri" w:eastAsia="Calibri" w:hAnsi="Calibri" w:cs="Calibri"/>
          <w:color w:val="26282A"/>
          <w:highlight w:val="white"/>
        </w:rPr>
        <w:t xml:space="preserve">: Clean your house of all the things you never use anymore and make a little money at the same time. It’s a win-win!   </w:t>
      </w:r>
    </w:p>
    <w:p w14:paraId="5B078A44" w14:textId="77777777" w:rsidR="004C6960" w:rsidRDefault="009545BD">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Clean up your paperwork </w:t>
      </w:r>
      <w:r>
        <w:rPr>
          <w:rFonts w:ascii="Calibri" w:eastAsia="Calibri" w:hAnsi="Calibri" w:cs="Calibri"/>
          <w:color w:val="26282A"/>
          <w:highlight w:val="white"/>
        </w:rPr>
        <w:t>–</w:t>
      </w:r>
      <w:r>
        <w:rPr>
          <w:rFonts w:ascii="Calibri" w:eastAsia="Calibri" w:hAnsi="Calibri" w:cs="Calibri"/>
          <w:b/>
          <w:color w:val="26282A"/>
          <w:highlight w:val="white"/>
        </w:rPr>
        <w:t xml:space="preserve"> </w:t>
      </w:r>
      <w:r>
        <w:rPr>
          <w:rFonts w:ascii="Calibri" w:eastAsia="Calibri" w:hAnsi="Calibri" w:cs="Calibri"/>
          <w:color w:val="26282A"/>
          <w:highlight w:val="white"/>
        </w:rPr>
        <w:t>Move all your paperwork to a digital format, backing important documents up</w:t>
      </w:r>
      <w:r>
        <w:rPr>
          <w:rFonts w:ascii="Calibri" w:eastAsia="Calibri" w:hAnsi="Calibri" w:cs="Calibri"/>
          <w:color w:val="26282A"/>
          <w:highlight w:val="white"/>
        </w:rPr>
        <w:t xml:space="preserve"> in two separate places, like an automated cloud service and an external hard drive, to cut down on unnecessary clutter.</w:t>
      </w:r>
    </w:p>
    <w:p w14:paraId="5B078A45" w14:textId="77777777" w:rsidR="004C6960" w:rsidRDefault="009545BD">
      <w:pPr>
        <w:spacing w:line="288" w:lineRule="auto"/>
        <w:ind w:left="720"/>
        <w:jc w:val="both"/>
        <w:rPr>
          <w:rFonts w:ascii="Calibri" w:eastAsia="Calibri" w:hAnsi="Calibri" w:cs="Calibri"/>
          <w:color w:val="26282A"/>
          <w:highlight w:val="white"/>
        </w:rPr>
      </w:pPr>
      <w:r>
        <w:rPr>
          <w:rFonts w:ascii="Calibri" w:eastAsia="Calibri" w:hAnsi="Calibri" w:cs="Calibri"/>
          <w:b/>
          <w:color w:val="26282A"/>
          <w:highlight w:val="white"/>
        </w:rPr>
        <w:t xml:space="preserve">Automate your savings </w:t>
      </w:r>
      <w:r>
        <w:rPr>
          <w:rFonts w:ascii="Calibri" w:eastAsia="Calibri" w:hAnsi="Calibri" w:cs="Calibri"/>
          <w:color w:val="26282A"/>
          <w:highlight w:val="white"/>
        </w:rPr>
        <w:t>– Bulk up your savings by splitting your direct deposit between your checking and savings accounts. If it’s not t</w:t>
      </w:r>
      <w:r>
        <w:rPr>
          <w:rFonts w:ascii="Calibri" w:eastAsia="Calibri" w:hAnsi="Calibri" w:cs="Calibri"/>
          <w:color w:val="26282A"/>
          <w:highlight w:val="white"/>
        </w:rPr>
        <w:t xml:space="preserve">here, you won’t miss it. You’ll </w:t>
      </w:r>
      <w:proofErr w:type="gramStart"/>
      <w:r>
        <w:rPr>
          <w:rFonts w:ascii="Calibri" w:eastAsia="Calibri" w:hAnsi="Calibri" w:cs="Calibri"/>
          <w:color w:val="26282A"/>
          <w:highlight w:val="white"/>
        </w:rPr>
        <w:t>actually end</w:t>
      </w:r>
      <w:proofErr w:type="gramEnd"/>
      <w:r>
        <w:rPr>
          <w:rFonts w:ascii="Calibri" w:eastAsia="Calibri" w:hAnsi="Calibri" w:cs="Calibri"/>
          <w:color w:val="26282A"/>
          <w:highlight w:val="white"/>
        </w:rPr>
        <w:t xml:space="preserve"> up tricking yourself into saving more.</w:t>
      </w:r>
    </w:p>
    <w:p w14:paraId="5B078A46" w14:textId="77777777" w:rsidR="004C6960" w:rsidRDefault="009545BD">
      <w:pPr>
        <w:spacing w:line="288" w:lineRule="auto"/>
        <w:ind w:left="720"/>
        <w:jc w:val="both"/>
        <w:rPr>
          <w:rFonts w:ascii="Calibri" w:eastAsia="Calibri" w:hAnsi="Calibri" w:cs="Calibri"/>
          <w:highlight w:val="white"/>
        </w:rPr>
      </w:pPr>
      <w:r>
        <w:rPr>
          <w:rFonts w:ascii="Calibri" w:eastAsia="Calibri" w:hAnsi="Calibri" w:cs="Calibri"/>
          <w:b/>
          <w:highlight w:val="white"/>
        </w:rPr>
        <w:t xml:space="preserve">Review your credit reports for errors </w:t>
      </w:r>
      <w:r>
        <w:rPr>
          <w:rFonts w:ascii="Calibri" w:eastAsia="Calibri" w:hAnsi="Calibri" w:cs="Calibri"/>
          <w:highlight w:val="white"/>
        </w:rPr>
        <w:t xml:space="preserve">– You can check your credit report for free with the three main credit bureaus once a year for each. Now is the best time to comb through your reports and make sure there are no errors. Next, sign up for a free credit monitoring service, like </w:t>
      </w:r>
      <w:hyperlink r:id="rId6">
        <w:r>
          <w:rPr>
            <w:rFonts w:ascii="Calibri" w:eastAsia="Calibri" w:hAnsi="Calibri" w:cs="Calibri"/>
            <w:color w:val="1155CC"/>
            <w:highlight w:val="white"/>
            <w:u w:val="single"/>
          </w:rPr>
          <w:t>Credit Karma</w:t>
        </w:r>
      </w:hyperlink>
      <w:r>
        <w:rPr>
          <w:rFonts w:ascii="Calibri" w:eastAsia="Calibri" w:hAnsi="Calibri" w:cs="Calibri"/>
          <w:highlight w:val="white"/>
        </w:rPr>
        <w:t>.</w:t>
      </w:r>
    </w:p>
    <w:p w14:paraId="5B078A47" w14:textId="77777777" w:rsidR="004C6960" w:rsidRDefault="004C6960">
      <w:pPr>
        <w:spacing w:line="288" w:lineRule="auto"/>
        <w:rPr>
          <w:rFonts w:ascii="Calibri" w:eastAsia="Calibri" w:hAnsi="Calibri" w:cs="Calibri"/>
          <w:highlight w:val="white"/>
        </w:rPr>
      </w:pPr>
    </w:p>
    <w:p w14:paraId="5B078A48" w14:textId="77777777" w:rsidR="004C6960" w:rsidRDefault="009545BD">
      <w:pPr>
        <w:pBdr>
          <w:bottom w:val="single" w:sz="8" w:space="8" w:color="808080"/>
        </w:pBdr>
        <w:spacing w:line="310" w:lineRule="auto"/>
        <w:rPr>
          <w:rFonts w:ascii="Verdana" w:eastAsia="Verdana" w:hAnsi="Verdana" w:cs="Verdana"/>
          <w:color w:val="4472C4"/>
          <w:sz w:val="32"/>
          <w:szCs w:val="32"/>
          <w:highlight w:val="white"/>
        </w:rPr>
      </w:pPr>
      <w:r>
        <w:rPr>
          <w:rFonts w:ascii="Verdana" w:eastAsia="Verdana" w:hAnsi="Verdana" w:cs="Verdana"/>
          <w:color w:val="4472C4"/>
          <w:sz w:val="32"/>
          <w:szCs w:val="32"/>
          <w:highlight w:val="white"/>
        </w:rPr>
        <w:t xml:space="preserve">For </w:t>
      </w:r>
      <w:proofErr w:type="gramStart"/>
      <w:r>
        <w:rPr>
          <w:rFonts w:ascii="Verdana" w:eastAsia="Verdana" w:hAnsi="Verdana" w:cs="Verdana"/>
          <w:color w:val="4472C4"/>
          <w:sz w:val="32"/>
          <w:szCs w:val="32"/>
          <w:highlight w:val="white"/>
        </w:rPr>
        <w:t>Social</w:t>
      </w:r>
      <w:r>
        <w:rPr>
          <w:rFonts w:ascii="Verdana" w:eastAsia="Verdana" w:hAnsi="Verdana" w:cs="Verdana"/>
          <w:color w:val="4472C4"/>
          <w:sz w:val="32"/>
          <w:szCs w:val="32"/>
          <w:highlight w:val="white"/>
        </w:rPr>
        <w:t xml:space="preserve"> Media</w:t>
      </w:r>
      <w:proofErr w:type="gramEnd"/>
      <w:r>
        <w:rPr>
          <w:rFonts w:ascii="Verdana" w:eastAsia="Verdana" w:hAnsi="Verdana" w:cs="Verdana"/>
          <w:color w:val="4472C4"/>
          <w:sz w:val="32"/>
          <w:szCs w:val="32"/>
          <w:highlight w:val="white"/>
        </w:rPr>
        <w:t>…</w:t>
      </w:r>
    </w:p>
    <w:p w14:paraId="5B078A49" w14:textId="77777777" w:rsidR="004C6960" w:rsidRDefault="009545BD">
      <w:pPr>
        <w:pBdr>
          <w:top w:val="none" w:sz="0" w:space="3" w:color="auto"/>
          <w:bottom w:val="none" w:sz="0" w:space="8" w:color="auto"/>
        </w:pBdr>
        <w:spacing w:line="310" w:lineRule="auto"/>
        <w:rPr>
          <w:rFonts w:ascii="Calibri" w:eastAsia="Calibri" w:hAnsi="Calibri" w:cs="Calibri"/>
          <w:i/>
          <w:color w:val="7F7F7F"/>
          <w:highlight w:val="white"/>
        </w:rPr>
      </w:pPr>
      <w:r>
        <w:rPr>
          <w:rFonts w:ascii="Calibri" w:eastAsia="Calibri" w:hAnsi="Calibri" w:cs="Calibri"/>
          <w:i/>
          <w:color w:val="7F7F7F"/>
          <w:highlight w:val="white"/>
        </w:rPr>
        <w:t>Here are a few timely messages in 280 characters or less for your credit union’s social media presences.</w:t>
      </w:r>
    </w:p>
    <w:p w14:paraId="5B078A4A" w14:textId="77777777" w:rsidR="004C6960" w:rsidRDefault="004C6960">
      <w:pPr>
        <w:pBdr>
          <w:top w:val="none" w:sz="0" w:space="3" w:color="auto"/>
          <w:bottom w:val="none" w:sz="0" w:space="8" w:color="auto"/>
        </w:pBdr>
        <w:spacing w:line="310" w:lineRule="auto"/>
        <w:ind w:left="1440"/>
        <w:rPr>
          <w:rFonts w:ascii="Calibri" w:eastAsia="Calibri" w:hAnsi="Calibri" w:cs="Calibri"/>
          <w:i/>
          <w:color w:val="7F7F7F"/>
          <w:highlight w:val="white"/>
        </w:rPr>
      </w:pPr>
    </w:p>
    <w:p w14:paraId="5B078A4B" w14:textId="77777777" w:rsidR="004C6960" w:rsidRDefault="004C6960">
      <w:pPr>
        <w:pBdr>
          <w:bottom w:val="none" w:sz="0" w:space="8" w:color="auto"/>
        </w:pBdr>
        <w:spacing w:line="310" w:lineRule="auto"/>
        <w:rPr>
          <w:rFonts w:ascii="Calibri" w:eastAsia="Calibri" w:hAnsi="Calibri" w:cs="Calibri"/>
          <w:b/>
          <w:highlight w:val="white"/>
        </w:rPr>
      </w:pPr>
    </w:p>
    <w:p w14:paraId="5B078A4C" w14:textId="77777777" w:rsidR="004C6960" w:rsidRDefault="009545BD">
      <w:pPr>
        <w:pBdr>
          <w:bottom w:val="none" w:sz="0" w:space="8" w:color="auto"/>
        </w:pBdr>
        <w:spacing w:line="310" w:lineRule="auto"/>
        <w:rPr>
          <w:rFonts w:ascii="Calibri" w:eastAsia="Calibri" w:hAnsi="Calibri" w:cs="Calibri"/>
          <w:b/>
          <w:sz w:val="24"/>
          <w:szCs w:val="24"/>
          <w:highlight w:val="white"/>
        </w:rPr>
      </w:pPr>
      <w:r>
        <w:rPr>
          <w:rFonts w:ascii="Calibri" w:eastAsia="Calibri" w:hAnsi="Calibri" w:cs="Calibri"/>
          <w:b/>
          <w:sz w:val="24"/>
          <w:szCs w:val="24"/>
          <w:highlight w:val="white"/>
        </w:rPr>
        <w:t>#CreditUnions</w:t>
      </w:r>
    </w:p>
    <w:p w14:paraId="5B078A4D" w14:textId="77777777" w:rsidR="004C6960" w:rsidRDefault="009545BD">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Do you know the differences between a credit union and a bank? Find out more:</w:t>
      </w:r>
      <w:hyperlink r:id="rId7">
        <w:r>
          <w:rPr>
            <w:rFonts w:ascii="Calibri" w:eastAsia="Calibri" w:hAnsi="Calibri" w:cs="Calibri"/>
            <w:highlight w:val="white"/>
          </w:rPr>
          <w:t xml:space="preserve"> </w:t>
        </w:r>
      </w:hyperlink>
      <w:hyperlink r:id="rId8">
        <w:r>
          <w:rPr>
            <w:rFonts w:ascii="Calibri" w:eastAsia="Calibri" w:hAnsi="Calibri" w:cs="Calibri"/>
            <w:color w:val="0000FF"/>
            <w:highlight w:val="white"/>
            <w:u w:val="single"/>
          </w:rPr>
          <w:t>https://yourmoneyfurther.com/</w:t>
        </w:r>
      </w:hyperlink>
    </w:p>
    <w:p w14:paraId="5B078A4E" w14:textId="77777777" w:rsidR="004C6960" w:rsidRDefault="009545BD">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Credit unions offer lower rates on car loans than banks! Learn more:</w:t>
      </w:r>
      <w:hyperlink r:id="rId9">
        <w:r>
          <w:rPr>
            <w:rFonts w:ascii="Calibri" w:eastAsia="Calibri" w:hAnsi="Calibri" w:cs="Calibri"/>
            <w:highlight w:val="white"/>
          </w:rPr>
          <w:t xml:space="preserve"> </w:t>
        </w:r>
      </w:hyperlink>
      <w:hyperlink r:id="rId10">
        <w:r>
          <w:rPr>
            <w:rFonts w:ascii="Calibri" w:eastAsia="Calibri" w:hAnsi="Calibri" w:cs="Calibri"/>
            <w:color w:val="0000FF"/>
            <w:highlight w:val="white"/>
            <w:u w:val="single"/>
          </w:rPr>
          <w:t>https://yourmoneyfurther.com/</w:t>
        </w:r>
      </w:hyperlink>
    </w:p>
    <w:p w14:paraId="5B078A4F" w14:textId="77777777" w:rsidR="004C6960" w:rsidRDefault="009545BD">
      <w:pP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CUs exist to serve their members, not make a profit for shareholders. Learn more:</w:t>
      </w:r>
      <w:hyperlink r:id="rId11">
        <w:r>
          <w:rPr>
            <w:rFonts w:ascii="Calibri" w:eastAsia="Calibri" w:hAnsi="Calibri" w:cs="Calibri"/>
            <w:highlight w:val="white"/>
          </w:rPr>
          <w:t xml:space="preserve"> </w:t>
        </w:r>
      </w:hyperlink>
      <w:hyperlink r:id="rId12">
        <w:r>
          <w:rPr>
            <w:rFonts w:ascii="Calibri" w:eastAsia="Calibri" w:hAnsi="Calibri" w:cs="Calibri"/>
            <w:color w:val="0000FF"/>
            <w:highlight w:val="white"/>
            <w:u w:val="single"/>
          </w:rPr>
          <w:t>https://</w:t>
        </w:r>
        <w:r>
          <w:rPr>
            <w:rFonts w:ascii="Calibri" w:eastAsia="Calibri" w:hAnsi="Calibri" w:cs="Calibri"/>
            <w:color w:val="0000FF"/>
            <w:highlight w:val="white"/>
            <w:u w:val="single"/>
          </w:rPr>
          <w:t>yourmoneyfurther.com/</w:t>
        </w:r>
      </w:hyperlink>
    </w:p>
    <w:p w14:paraId="5B078A50" w14:textId="77777777" w:rsidR="004C6960" w:rsidRDefault="009545BD">
      <w:pPr>
        <w:pBdr>
          <w:bottom w:val="none" w:sz="0" w:space="10" w:color="auto"/>
        </w:pBdr>
        <w:spacing w:line="288" w:lineRule="auto"/>
        <w:ind w:left="720"/>
        <w:rPr>
          <w:rFonts w:ascii="Calibri" w:eastAsia="Calibri" w:hAnsi="Calibri" w:cs="Calibri"/>
          <w:color w:val="0000FF"/>
          <w:highlight w:val="white"/>
          <w:u w:val="single"/>
        </w:rPr>
      </w:pPr>
      <w:r>
        <w:rPr>
          <w:rFonts w:ascii="Calibri" w:eastAsia="Calibri" w:hAnsi="Calibri" w:cs="Calibri"/>
          <w:highlight w:val="white"/>
        </w:rPr>
        <w:t>Get a jump on your finances by visiting your local credit union today. Learn more:</w:t>
      </w:r>
      <w:hyperlink r:id="rId13">
        <w:r>
          <w:rPr>
            <w:rFonts w:ascii="Calibri" w:eastAsia="Calibri" w:hAnsi="Calibri" w:cs="Calibri"/>
            <w:highlight w:val="white"/>
          </w:rPr>
          <w:t xml:space="preserve"> </w:t>
        </w:r>
      </w:hyperlink>
      <w:hyperlink r:id="rId14">
        <w:r>
          <w:rPr>
            <w:rFonts w:ascii="Calibri" w:eastAsia="Calibri" w:hAnsi="Calibri" w:cs="Calibri"/>
            <w:color w:val="0000FF"/>
            <w:highlight w:val="white"/>
            <w:u w:val="single"/>
          </w:rPr>
          <w:t>https://yourmoneyfurther.com/</w:t>
        </w:r>
      </w:hyperlink>
    </w:p>
    <w:p w14:paraId="5B078A51" w14:textId="77777777" w:rsidR="004C6960" w:rsidRDefault="009545BD">
      <w:pPr>
        <w:spacing w:line="288"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#SpringCleaning </w:t>
      </w:r>
    </w:p>
    <w:p w14:paraId="5B078A52" w14:textId="77777777" w:rsidR="004C6960" w:rsidRDefault="009545BD">
      <w:pPr>
        <w:spacing w:line="288" w:lineRule="auto"/>
        <w:ind w:left="720"/>
        <w:rPr>
          <w:rFonts w:ascii="Calibri" w:eastAsia="Calibri" w:hAnsi="Calibri" w:cs="Calibri"/>
          <w:i/>
          <w:highlight w:val="white"/>
        </w:rPr>
      </w:pPr>
      <w:r>
        <w:rPr>
          <w:rFonts w:ascii="Calibri" w:eastAsia="Calibri" w:hAnsi="Calibri" w:cs="Calibri"/>
          <w:highlight w:val="white"/>
        </w:rPr>
        <w:t>It’s t</w:t>
      </w:r>
      <w:r>
        <w:rPr>
          <w:rFonts w:ascii="Calibri" w:eastAsia="Calibri" w:hAnsi="Calibri" w:cs="Calibri"/>
          <w:highlight w:val="white"/>
        </w:rPr>
        <w:t xml:space="preserve">ime for #SpringCleaning! Just like your home, your finances need to be cleaned, too. Learn more here: </w:t>
      </w:r>
      <w:r>
        <w:rPr>
          <w:rFonts w:ascii="Calibri" w:eastAsia="Calibri" w:hAnsi="Calibri" w:cs="Calibri"/>
          <w:i/>
          <w:highlight w:val="white"/>
        </w:rPr>
        <w:t>Link to release/article</w:t>
      </w:r>
    </w:p>
    <w:p w14:paraId="5B078A53" w14:textId="77777777" w:rsidR="004C6960" w:rsidRDefault="009545BD">
      <w:pPr>
        <w:spacing w:line="288" w:lineRule="auto"/>
        <w:ind w:left="720"/>
        <w:rPr>
          <w:rFonts w:ascii="Calibri" w:eastAsia="Calibri" w:hAnsi="Calibri" w:cs="Calibri"/>
          <w:i/>
          <w:highlight w:val="white"/>
        </w:rPr>
      </w:pPr>
      <w:r>
        <w:rPr>
          <w:rFonts w:ascii="Calibri" w:eastAsia="Calibri" w:hAnsi="Calibri" w:cs="Calibri"/>
          <w:highlight w:val="white"/>
        </w:rPr>
        <w:t xml:space="preserve">Have you started #SpringCleaning your finances yet? Now’s your chance! Click here for more info: </w:t>
      </w:r>
      <w:r>
        <w:rPr>
          <w:rFonts w:ascii="Calibri" w:eastAsia="Calibri" w:hAnsi="Calibri" w:cs="Calibri"/>
          <w:i/>
          <w:highlight w:val="white"/>
        </w:rPr>
        <w:t>Link to release/article</w:t>
      </w:r>
    </w:p>
    <w:p w14:paraId="5B078A54" w14:textId="77777777" w:rsidR="004C6960" w:rsidRDefault="009545BD">
      <w:pPr>
        <w:pBdr>
          <w:bottom w:val="none" w:sz="0" w:space="10" w:color="auto"/>
        </w:pBdr>
        <w:spacing w:line="288" w:lineRule="auto"/>
        <w:ind w:left="720"/>
        <w:rPr>
          <w:rFonts w:ascii="Calibri" w:eastAsia="Calibri" w:hAnsi="Calibri" w:cs="Calibri"/>
          <w:i/>
          <w:highlight w:val="white"/>
        </w:rPr>
      </w:pPr>
      <w:r>
        <w:rPr>
          <w:rFonts w:ascii="Calibri" w:eastAsia="Calibri" w:hAnsi="Calibri" w:cs="Calibri"/>
          <w:highlight w:val="white"/>
        </w:rPr>
        <w:t xml:space="preserve">Learn some helpful #SpringCleaning tips for your finances here: </w:t>
      </w:r>
      <w:r>
        <w:rPr>
          <w:rFonts w:ascii="Calibri" w:eastAsia="Calibri" w:hAnsi="Calibri" w:cs="Calibri"/>
          <w:i/>
          <w:highlight w:val="white"/>
        </w:rPr>
        <w:t>Link to release/article</w:t>
      </w:r>
    </w:p>
    <w:p w14:paraId="5B078A55" w14:textId="77777777" w:rsidR="004C6960" w:rsidRDefault="004C6960">
      <w:pPr>
        <w:rPr>
          <w:b/>
          <w:highlight w:val="white"/>
        </w:rPr>
      </w:pPr>
    </w:p>
    <w:p w14:paraId="5B078A56" w14:textId="77777777" w:rsidR="004C6960" w:rsidRDefault="004C6960"/>
    <w:sectPr w:rsidR="004C69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60"/>
    <w:rsid w:val="004C6960"/>
    <w:rsid w:val="0095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8A2F"/>
  <w15:docId w15:val="{81788A2F-AF83-4FE7-A2D9-B5494821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rmoneyfurther.com/" TargetMode="External"/><Relationship Id="rId13" Type="http://schemas.openxmlformats.org/officeDocument/2006/relationships/hyperlink" Target="https://yourmoneyfurther.com/" TargetMode="External"/><Relationship Id="rId3" Type="http://schemas.openxmlformats.org/officeDocument/2006/relationships/webSettings" Target="webSettings.xml"/><Relationship Id="rId7" Type="http://schemas.openxmlformats.org/officeDocument/2006/relationships/hyperlink" Target="https://yourmoneyfurther.com/" TargetMode="External"/><Relationship Id="rId12" Type="http://schemas.openxmlformats.org/officeDocument/2006/relationships/hyperlink" Target="https://yourmoneyfurther.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reditkarma.com/credit-monitoring?utm_source=impact&amp;utm_campaign=Money+Crashers%2C+LLC&amp;utm_medium=affiliate&amp;click_id=R7cQJL2mWxyIWtMyvTVEPXZxUkBX0r0vP1izQY0&amp;adgroup=Online+Tracking+Link&amp;adcampaign=impact_acq_2019" TargetMode="External"/><Relationship Id="rId11" Type="http://schemas.openxmlformats.org/officeDocument/2006/relationships/hyperlink" Target="https://yourmoneyfurther.com/" TargetMode="External"/><Relationship Id="rId5" Type="http://schemas.openxmlformats.org/officeDocument/2006/relationships/hyperlink" Target="https://www.moneycrashers.com/spring-clean-finances/" TargetMode="External"/><Relationship Id="rId15" Type="http://schemas.openxmlformats.org/officeDocument/2006/relationships/fontTable" Target="fontTable.xml"/><Relationship Id="rId10" Type="http://schemas.openxmlformats.org/officeDocument/2006/relationships/hyperlink" Target="https://yourmoneyfurther.com/" TargetMode="External"/><Relationship Id="rId4" Type="http://schemas.openxmlformats.org/officeDocument/2006/relationships/hyperlink" Target="https://www.nerdwallet.com/article/credit-cards/6-steps-for-financial-spring-cleaning-pandemic-style" TargetMode="External"/><Relationship Id="rId9" Type="http://schemas.openxmlformats.org/officeDocument/2006/relationships/hyperlink" Target="https://yourmoneyfurther.com/" TargetMode="External"/><Relationship Id="rId14" Type="http://schemas.openxmlformats.org/officeDocument/2006/relationships/hyperlink" Target="https://yourmoneyfurt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Lizeth George</dc:creator>
  <cp:lastModifiedBy>Lizeth George</cp:lastModifiedBy>
  <cp:revision>2</cp:revision>
  <dcterms:created xsi:type="dcterms:W3CDTF">2022-03-02T14:59:00Z</dcterms:created>
  <dcterms:modified xsi:type="dcterms:W3CDTF">2022-03-02T14:59:00Z</dcterms:modified>
</cp:coreProperties>
</file>